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BD43" w14:textId="77777777" w:rsidR="002C55DF" w:rsidRDefault="002C55DF" w:rsidP="002C55DF">
      <w:pPr>
        <w:pStyle w:val="Heading2"/>
        <w:rPr>
          <w:rFonts w:ascii="Calibri" w:eastAsia="Calibri" w:hAnsi="Calibri" w:cs="Calibri"/>
          <w:i w:val="0"/>
        </w:rPr>
      </w:pPr>
      <w:proofErr w:type="gramStart"/>
      <w:r>
        <w:rPr>
          <w:rFonts w:ascii="Calibri" w:eastAsia="Calibri" w:hAnsi="Calibri" w:cs="Calibri"/>
          <w:i w:val="0"/>
        </w:rPr>
        <w:t>Log book</w:t>
      </w:r>
      <w:proofErr w:type="gramEnd"/>
      <w:r>
        <w:rPr>
          <w:rFonts w:ascii="Calibri" w:eastAsia="Calibri" w:hAnsi="Calibri" w:cs="Calibri"/>
          <w:i w:val="0"/>
        </w:rPr>
        <w:t xml:space="preserve"> Guidelines</w:t>
      </w:r>
    </w:p>
    <w:p w14:paraId="60487F3E" w14:textId="77777777" w:rsidR="002C55DF" w:rsidRDefault="002C55DF" w:rsidP="002C55DF">
      <w:pPr>
        <w:rPr>
          <w:rFonts w:ascii="Calibri" w:eastAsia="Calibri" w:hAnsi="Calibri" w:cs="Calibri"/>
          <w:sz w:val="22"/>
          <w:szCs w:val="22"/>
        </w:rPr>
      </w:pPr>
    </w:p>
    <w:p w14:paraId="58464770" w14:textId="77777777" w:rsidR="002C55DF" w:rsidRDefault="002C55DF" w:rsidP="002C55D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do scientific research authentically it is important to observe and follow the procedures and rituals of a professional researcher for the project you are conducting.  </w:t>
      </w:r>
      <w:r>
        <w:rPr>
          <w:rFonts w:ascii="Calibri" w:eastAsia="Calibri" w:hAnsi="Calibri" w:cs="Calibri"/>
          <w:b/>
          <w:sz w:val="22"/>
          <w:szCs w:val="22"/>
        </w:rPr>
        <w:t>Background research</w:t>
      </w:r>
      <w:r>
        <w:rPr>
          <w:rFonts w:ascii="Calibri" w:eastAsia="Calibri" w:hAnsi="Calibri" w:cs="Calibri"/>
          <w:sz w:val="22"/>
          <w:szCs w:val="22"/>
        </w:rPr>
        <w:t xml:space="preserve"> is important; </w:t>
      </w:r>
      <w:r>
        <w:rPr>
          <w:rFonts w:ascii="Calibri" w:eastAsia="Calibri" w:hAnsi="Calibri" w:cs="Calibri"/>
          <w:b/>
          <w:sz w:val="22"/>
          <w:szCs w:val="22"/>
        </w:rPr>
        <w:t>Safety</w:t>
      </w:r>
      <w:r>
        <w:rPr>
          <w:rFonts w:ascii="Calibri" w:eastAsia="Calibri" w:hAnsi="Calibri" w:cs="Calibri"/>
          <w:sz w:val="22"/>
          <w:szCs w:val="22"/>
        </w:rPr>
        <w:t xml:space="preserve"> is vital.  </w:t>
      </w:r>
      <w:proofErr w:type="gramStart"/>
      <w:r>
        <w:rPr>
          <w:rFonts w:ascii="Calibri" w:eastAsia="Calibri" w:hAnsi="Calibri" w:cs="Calibri"/>
          <w:sz w:val="22"/>
          <w:szCs w:val="22"/>
        </w:rPr>
        <w:t>And,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your research is not considered meaningful by professionals if you have not kept accurate records that can be understood by others and by which others can duplicate your experiment.  </w:t>
      </w:r>
    </w:p>
    <w:p w14:paraId="1B2F6C55" w14:textId="77777777" w:rsidR="002C55DF" w:rsidRDefault="002C55DF" w:rsidP="002C55DF">
      <w:pPr>
        <w:rPr>
          <w:rFonts w:ascii="Calibri" w:eastAsia="Calibri" w:hAnsi="Calibri" w:cs="Calibri"/>
          <w:sz w:val="22"/>
          <w:szCs w:val="22"/>
        </w:rPr>
      </w:pPr>
    </w:p>
    <w:p w14:paraId="055BA7CA" w14:textId="77777777" w:rsidR="002C55DF" w:rsidRDefault="002C55DF" w:rsidP="002C55D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During science competitions you will be asked for your </w:t>
      </w:r>
      <w:r>
        <w:rPr>
          <w:rFonts w:ascii="Calibri" w:eastAsia="Calibri" w:hAnsi="Calibri" w:cs="Calibri"/>
          <w:b/>
          <w:sz w:val="22"/>
          <w:szCs w:val="22"/>
        </w:rPr>
        <w:t xml:space="preserve">Research or Lab Notebooks. </w:t>
      </w:r>
      <w:r>
        <w:rPr>
          <w:rFonts w:ascii="Calibri" w:eastAsia="Calibri" w:hAnsi="Calibri" w:cs="Calibri"/>
          <w:sz w:val="22"/>
          <w:szCs w:val="22"/>
        </w:rPr>
        <w:t xml:space="preserve">  Having one properly filled out can make a difference as to how the judges view your project.</w:t>
      </w:r>
    </w:p>
    <w:p w14:paraId="2840989F" w14:textId="77777777" w:rsidR="002C55DF" w:rsidRDefault="002C55DF" w:rsidP="002C55DF">
      <w:pPr>
        <w:rPr>
          <w:rFonts w:ascii="Calibri" w:eastAsia="Calibri" w:hAnsi="Calibri" w:cs="Calibri"/>
          <w:sz w:val="22"/>
          <w:szCs w:val="22"/>
        </w:rPr>
      </w:pPr>
    </w:p>
    <w:p w14:paraId="512BD3FE" w14:textId="77777777" w:rsidR="002C55DF" w:rsidRDefault="002C55DF" w:rsidP="002C55D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Use the following guideline to record data in your </w:t>
      </w:r>
      <w:r>
        <w:rPr>
          <w:rFonts w:ascii="Calibri" w:eastAsia="Calibri" w:hAnsi="Calibri" w:cs="Calibri"/>
          <w:b/>
          <w:sz w:val="22"/>
          <w:szCs w:val="22"/>
        </w:rPr>
        <w:t>Research or Lab Notebook:</w:t>
      </w:r>
    </w:p>
    <w:p w14:paraId="19709503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a bound notebook so that pages cannot be torn out.</w:t>
      </w:r>
    </w:p>
    <w:p w14:paraId="0F11507C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 in pen, not pencil.</w:t>
      </w:r>
    </w:p>
    <w:p w14:paraId="264967F6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Print, if you do not have clear handwriting.</w:t>
      </w:r>
    </w:p>
    <w:p w14:paraId="692603B5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 the beginning of each day of research write the following in the top margin of the notebook:</w:t>
      </w:r>
    </w:p>
    <w:p w14:paraId="7269318F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 name</w:t>
      </w:r>
    </w:p>
    <w:p w14:paraId="489F2FFD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date</w:t>
      </w:r>
    </w:p>
    <w:p w14:paraId="1E00CC43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 you start your research</w:t>
      </w:r>
    </w:p>
    <w:p w14:paraId="1FA8E788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 you finish research for that day</w:t>
      </w:r>
    </w:p>
    <w:p w14:paraId="2DC700EF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total number of hours of research for that day</w:t>
      </w:r>
    </w:p>
    <w:p w14:paraId="467B90F6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Write exactly what </w:t>
      </w:r>
      <w:r>
        <w:rPr>
          <w:rFonts w:ascii="Calibri" w:eastAsia="Calibri" w:hAnsi="Calibri" w:cs="Calibri"/>
          <w:b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 did, in the order it occurred.  Include in very specific detail the following:</w:t>
      </w:r>
    </w:p>
    <w:p w14:paraId="0D7519CB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theory or statement of the problem</w:t>
      </w:r>
    </w:p>
    <w:p w14:paraId="606B2DDA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sources consulted</w:t>
      </w:r>
    </w:p>
    <w:p w14:paraId="0ACAEB60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safety procedures (be very detailed)</w:t>
      </w:r>
    </w:p>
    <w:p w14:paraId="25B479EC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equipment used</w:t>
      </w:r>
    </w:p>
    <w:p w14:paraId="17B6277B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techniques </w:t>
      </w:r>
      <w:proofErr w:type="gramStart"/>
      <w:r>
        <w:rPr>
          <w:rFonts w:ascii="Calibri" w:eastAsia="Calibri" w:hAnsi="Calibri" w:cs="Calibri"/>
          <w:sz w:val="22"/>
          <w:szCs w:val="22"/>
        </w:rPr>
        <w:t>performed  include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any of the following in applicable situations</w:t>
      </w:r>
    </w:p>
    <w:p w14:paraId="42155DDE" w14:textId="77777777" w:rsidR="002C55DF" w:rsidRDefault="002C55DF" w:rsidP="002C55DF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animals - genus, species used in experimentation</w:t>
      </w:r>
    </w:p>
    <w:p w14:paraId="48BEF2BA" w14:textId="77777777" w:rsidR="002C55DF" w:rsidRDefault="002C55DF" w:rsidP="002C55DF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lasers – class of laser</w:t>
      </w:r>
    </w:p>
    <w:p w14:paraId="6072A4AE" w14:textId="77777777" w:rsidR="002C55DF" w:rsidRDefault="002C55DF" w:rsidP="002C55DF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microbiology – detailed disposal techniques</w:t>
      </w:r>
    </w:p>
    <w:p w14:paraId="2924A29F" w14:textId="77777777" w:rsidR="002C55DF" w:rsidRDefault="002C55DF" w:rsidP="002C55DF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chemicals - % dilutions, disposal</w:t>
      </w:r>
    </w:p>
    <w:p w14:paraId="7D7F6774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collected including variable and units</w:t>
      </w:r>
    </w:p>
    <w:p w14:paraId="1BB0C81A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qualitative data (observations)</w:t>
      </w:r>
    </w:p>
    <w:p w14:paraId="67F943C4" w14:textId="77777777" w:rsidR="002C55DF" w:rsidRDefault="002C55DF" w:rsidP="002C55D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problems and any solutions</w:t>
      </w:r>
    </w:p>
    <w:p w14:paraId="60A9AA7D" w14:textId="77777777" w:rsidR="002C55DF" w:rsidRDefault="002C55DF" w:rsidP="002C55DF">
      <w:pPr>
        <w:ind w:left="10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Note:  if part of the experiment was performed by an authorized adult include that information in the log</w:t>
      </w:r>
    </w:p>
    <w:p w14:paraId="67FE7A04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Include all necessary formulas, graphs, concepts, etc. that you learned or used in the lab.</w:t>
      </w:r>
    </w:p>
    <w:p w14:paraId="289BC7EB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Completely document all sources and references that were consulted.  Be sure to include personal conversations and interviews either in person or by phone.</w:t>
      </w:r>
    </w:p>
    <w:p w14:paraId="7B513B63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Think ahead.  Include all plans for the next day’s work.  Writing down your thoughts will help in cases of forgotten facts and ideas.</w:t>
      </w:r>
    </w:p>
    <w:p w14:paraId="76604DEE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NOT DESTROY any of the information recorded in the book.  Do not erase, white out, tear out pages, etc.  </w:t>
      </w:r>
      <w:proofErr w:type="gramStart"/>
      <w:r>
        <w:rPr>
          <w:rFonts w:ascii="Calibri" w:eastAsia="Calibri" w:hAnsi="Calibri" w:cs="Calibri"/>
          <w:sz w:val="22"/>
          <w:szCs w:val="22"/>
        </w:rPr>
        <w:t>In order 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correct information that was mistakenly recorded, simply mark through it with a single line and then initial and date the change.</w:t>
      </w:r>
    </w:p>
    <w:p w14:paraId="679AA529" w14:textId="77777777" w:rsidR="002C55DF" w:rsidRDefault="002C55DF" w:rsidP="002C55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 your name at the bottom of every lab page, even if the day has not ended.</w:t>
      </w:r>
    </w:p>
    <w:p w14:paraId="4BE9A68C" w14:textId="77777777" w:rsidR="005F2DD1" w:rsidRDefault="005F2DD1"/>
    <w:sectPr w:rsidR="005F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024B"/>
    <w:multiLevelType w:val="multilevel"/>
    <w:tmpl w:val="4926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DF"/>
    <w:rsid w:val="002C55DF"/>
    <w:rsid w:val="005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7A19"/>
  <w15:chartTrackingRefBased/>
  <w15:docId w15:val="{B3A3EAFE-9194-40C6-B67E-AF30C87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5D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Therese M.</dc:creator>
  <cp:keywords/>
  <dc:description/>
  <cp:lastModifiedBy>Gibson, Therese M.</cp:lastModifiedBy>
  <cp:revision>1</cp:revision>
  <dcterms:created xsi:type="dcterms:W3CDTF">2021-09-16T19:17:00Z</dcterms:created>
  <dcterms:modified xsi:type="dcterms:W3CDTF">2021-09-16T19:17:00Z</dcterms:modified>
</cp:coreProperties>
</file>